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0EA81">
      <w:pPr>
        <w:spacing w:line="360" w:lineRule="auto"/>
        <w:rPr>
          <w:rFonts w:hint="default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highlight w:val="none"/>
          <w:lang w:val="en-US" w:eastAsia="zh-CN"/>
        </w:rPr>
        <w:t>2-1</w:t>
      </w:r>
    </w:p>
    <w:p w14:paraId="5CEE2F73">
      <w:pPr>
        <w:spacing w:line="360" w:lineRule="auto"/>
        <w:jc w:val="center"/>
        <w:rPr>
          <w:rFonts w:ascii="黑体" w:hAnsi="黑体" w:eastAsia="黑体" w:cs="黑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val="en-US" w:eastAsia="zh-CN"/>
        </w:rPr>
        <w:t>数智赋能教学应用课程大赛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</w:rPr>
        <w:t>申报书</w:t>
      </w:r>
    </w:p>
    <w:p w14:paraId="62FF213D">
      <w:pPr>
        <w:spacing w:line="600" w:lineRule="exact"/>
        <w:rPr>
          <w:rFonts w:ascii="黑体" w:hAnsi="黑体" w:eastAsia="黑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b/>
          <w:color w:val="auto"/>
          <w:sz w:val="32"/>
          <w:szCs w:val="32"/>
          <w:highlight w:val="none"/>
        </w:rPr>
        <w:t>一、基本情况</w:t>
      </w:r>
    </w:p>
    <w:tbl>
      <w:tblPr>
        <w:tblStyle w:val="2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838"/>
        <w:gridCol w:w="721"/>
        <w:gridCol w:w="754"/>
        <w:gridCol w:w="696"/>
        <w:gridCol w:w="804"/>
        <w:gridCol w:w="1334"/>
        <w:gridCol w:w="672"/>
        <w:gridCol w:w="390"/>
        <w:gridCol w:w="1876"/>
      </w:tblGrid>
      <w:tr w14:paraId="77189C76">
        <w:trPr>
          <w:trHeight w:val="909" w:hRule="atLeast"/>
          <w:jc w:val="center"/>
        </w:trPr>
        <w:tc>
          <w:tcPr>
            <w:tcW w:w="802" w:type="dxa"/>
            <w:vMerge w:val="restart"/>
            <w:vAlign w:val="center"/>
          </w:tcPr>
          <w:p w14:paraId="4D57F93B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主讲教师</w:t>
            </w:r>
          </w:p>
        </w:tc>
        <w:tc>
          <w:tcPr>
            <w:tcW w:w="838" w:type="dxa"/>
            <w:vAlign w:val="center"/>
          </w:tcPr>
          <w:p w14:paraId="1EA4648D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75" w:type="dxa"/>
            <w:gridSpan w:val="2"/>
            <w:vAlign w:val="center"/>
          </w:tcPr>
          <w:p w14:paraId="3AD4B63F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vAlign w:val="center"/>
          </w:tcPr>
          <w:p w14:paraId="1FBAE738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04" w:type="dxa"/>
            <w:vAlign w:val="center"/>
          </w:tcPr>
          <w:p w14:paraId="75BE37B0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64B756F9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出生</w:t>
            </w:r>
          </w:p>
          <w:p w14:paraId="2360D150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062" w:type="dxa"/>
            <w:gridSpan w:val="2"/>
            <w:vAlign w:val="center"/>
          </w:tcPr>
          <w:p w14:paraId="61F61F08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Merge w:val="restart"/>
            <w:vAlign w:val="center"/>
          </w:tcPr>
          <w:p w14:paraId="61CA7CBA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  <w:p w14:paraId="498AE4F0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照</w:t>
            </w:r>
          </w:p>
          <w:p w14:paraId="04F5A12F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  <w:p w14:paraId="7AC77BBD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片</w:t>
            </w:r>
          </w:p>
        </w:tc>
      </w:tr>
      <w:tr w14:paraId="1B48A9D9"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56BA45AE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202F83A5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75" w:type="dxa"/>
            <w:gridSpan w:val="2"/>
            <w:vAlign w:val="center"/>
          </w:tcPr>
          <w:p w14:paraId="7D28F573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vAlign w:val="center"/>
          </w:tcPr>
          <w:p w14:paraId="242438BF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04" w:type="dxa"/>
            <w:vAlign w:val="center"/>
          </w:tcPr>
          <w:p w14:paraId="1018886E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0DEF7AF6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学历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/学位</w:t>
            </w:r>
          </w:p>
        </w:tc>
        <w:tc>
          <w:tcPr>
            <w:tcW w:w="1062" w:type="dxa"/>
            <w:gridSpan w:val="2"/>
            <w:vAlign w:val="center"/>
          </w:tcPr>
          <w:p w14:paraId="2EAA429E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Merge w:val="continue"/>
            <w:vAlign w:val="center"/>
          </w:tcPr>
          <w:p w14:paraId="4191F0C1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EA6B1FA"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665EA2DB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DF87796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2975" w:type="dxa"/>
            <w:gridSpan w:val="4"/>
            <w:vAlign w:val="center"/>
          </w:tcPr>
          <w:p w14:paraId="517BC342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6DCBB382">
            <w:pPr>
              <w:jc w:val="center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高校</w:t>
            </w:r>
          </w:p>
          <w:p w14:paraId="795BA4BD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教龄</w:t>
            </w:r>
          </w:p>
        </w:tc>
        <w:tc>
          <w:tcPr>
            <w:tcW w:w="1062" w:type="dxa"/>
            <w:gridSpan w:val="2"/>
            <w:vAlign w:val="center"/>
          </w:tcPr>
          <w:p w14:paraId="60E8CB16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76" w:type="dxa"/>
            <w:vMerge w:val="continue"/>
            <w:vAlign w:val="center"/>
          </w:tcPr>
          <w:p w14:paraId="45306DBC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F26ACC6">
        <w:trPr>
          <w:trHeight w:val="567" w:hRule="atLeast"/>
          <w:jc w:val="center"/>
        </w:trPr>
        <w:tc>
          <w:tcPr>
            <w:tcW w:w="802" w:type="dxa"/>
            <w:vMerge w:val="continue"/>
            <w:vAlign w:val="center"/>
          </w:tcPr>
          <w:p w14:paraId="085ACFD7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02342541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邮箱</w:t>
            </w:r>
          </w:p>
        </w:tc>
        <w:tc>
          <w:tcPr>
            <w:tcW w:w="2975" w:type="dxa"/>
            <w:gridSpan w:val="4"/>
            <w:vAlign w:val="center"/>
          </w:tcPr>
          <w:p w14:paraId="27751B92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29F0E667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2938" w:type="dxa"/>
            <w:gridSpan w:val="3"/>
            <w:vAlign w:val="center"/>
          </w:tcPr>
          <w:p w14:paraId="7A398D6C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AA4475B">
        <w:trPr>
          <w:trHeight w:val="567" w:hRule="atLeast"/>
          <w:jc w:val="center"/>
        </w:trPr>
        <w:tc>
          <w:tcPr>
            <w:tcW w:w="802" w:type="dxa"/>
            <w:vMerge w:val="restart"/>
            <w:vAlign w:val="center"/>
          </w:tcPr>
          <w:p w14:paraId="31575C3F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团队教师</w:t>
            </w:r>
          </w:p>
        </w:tc>
        <w:tc>
          <w:tcPr>
            <w:tcW w:w="838" w:type="dxa"/>
            <w:vAlign w:val="center"/>
          </w:tcPr>
          <w:p w14:paraId="51D27F43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21" w:type="dxa"/>
            <w:vAlign w:val="center"/>
          </w:tcPr>
          <w:p w14:paraId="5C505008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54" w:type="dxa"/>
            <w:vAlign w:val="center"/>
          </w:tcPr>
          <w:p w14:paraId="39D01DF0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出生</w:t>
            </w:r>
          </w:p>
          <w:p w14:paraId="4E45B4F6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696" w:type="dxa"/>
            <w:vAlign w:val="center"/>
          </w:tcPr>
          <w:p w14:paraId="56CC4BF3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804" w:type="dxa"/>
            <w:vAlign w:val="center"/>
          </w:tcPr>
          <w:p w14:paraId="6B7135A4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学历/</w:t>
            </w:r>
          </w:p>
          <w:p w14:paraId="6261CB58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学位</w:t>
            </w:r>
          </w:p>
        </w:tc>
        <w:tc>
          <w:tcPr>
            <w:tcW w:w="2006" w:type="dxa"/>
            <w:gridSpan w:val="2"/>
            <w:vAlign w:val="center"/>
          </w:tcPr>
          <w:p w14:paraId="5999C149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2266" w:type="dxa"/>
            <w:gridSpan w:val="2"/>
            <w:vAlign w:val="center"/>
          </w:tcPr>
          <w:p w14:paraId="1AA02518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在参赛课程中承担的教学任务</w:t>
            </w:r>
          </w:p>
        </w:tc>
      </w:tr>
      <w:tr w14:paraId="424500A8">
        <w:trPr>
          <w:trHeight w:val="454" w:hRule="atLeast"/>
          <w:jc w:val="center"/>
        </w:trPr>
        <w:tc>
          <w:tcPr>
            <w:tcW w:w="802" w:type="dxa"/>
            <w:vMerge w:val="continue"/>
            <w:vAlign w:val="center"/>
          </w:tcPr>
          <w:p w14:paraId="3CC76B37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00E44EC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vAlign w:val="center"/>
          </w:tcPr>
          <w:p w14:paraId="5C214431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dxa"/>
            <w:vAlign w:val="center"/>
          </w:tcPr>
          <w:p w14:paraId="634E9B33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vAlign w:val="center"/>
          </w:tcPr>
          <w:p w14:paraId="3618F20D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0F6A0AD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dxa"/>
            <w:gridSpan w:val="2"/>
            <w:vAlign w:val="center"/>
          </w:tcPr>
          <w:p w14:paraId="4C0D252E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030D33D3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38908CC">
        <w:trPr>
          <w:trHeight w:val="454" w:hRule="atLeast"/>
          <w:jc w:val="center"/>
        </w:trPr>
        <w:tc>
          <w:tcPr>
            <w:tcW w:w="802" w:type="dxa"/>
            <w:vMerge w:val="continue"/>
            <w:vAlign w:val="center"/>
          </w:tcPr>
          <w:p w14:paraId="5645A601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425D789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vAlign w:val="center"/>
          </w:tcPr>
          <w:p w14:paraId="1ED92BB1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dxa"/>
            <w:vAlign w:val="center"/>
          </w:tcPr>
          <w:p w14:paraId="2192C25A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vAlign w:val="center"/>
          </w:tcPr>
          <w:p w14:paraId="1EAE67FF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AB1C640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dxa"/>
            <w:gridSpan w:val="2"/>
            <w:vAlign w:val="center"/>
          </w:tcPr>
          <w:p w14:paraId="5799B6A2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0D3FDE6F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8FA983D">
        <w:trPr>
          <w:trHeight w:val="454" w:hRule="atLeast"/>
          <w:jc w:val="center"/>
        </w:trPr>
        <w:tc>
          <w:tcPr>
            <w:tcW w:w="802" w:type="dxa"/>
            <w:vMerge w:val="continue"/>
            <w:vAlign w:val="center"/>
          </w:tcPr>
          <w:p w14:paraId="0AA3EFDF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008765D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vAlign w:val="center"/>
          </w:tcPr>
          <w:p w14:paraId="6D6AFAE8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4" w:type="dxa"/>
            <w:vAlign w:val="center"/>
          </w:tcPr>
          <w:p w14:paraId="109943FA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vAlign w:val="center"/>
          </w:tcPr>
          <w:p w14:paraId="46680ED9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6EE5B31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06" w:type="dxa"/>
            <w:gridSpan w:val="2"/>
            <w:vAlign w:val="center"/>
          </w:tcPr>
          <w:p w14:paraId="37C780EF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27B1066E">
            <w:pP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90F8A5F">
        <w:trPr>
          <w:trHeight w:val="90" w:hRule="atLeast"/>
          <w:jc w:val="center"/>
        </w:trPr>
        <w:tc>
          <w:tcPr>
            <w:tcW w:w="802" w:type="dxa"/>
            <w:vMerge w:val="restart"/>
            <w:vAlign w:val="center"/>
          </w:tcPr>
          <w:p w14:paraId="1E339AC5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参赛</w:t>
            </w:r>
          </w:p>
          <w:p w14:paraId="7607F2C8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课程</w:t>
            </w:r>
          </w:p>
          <w:p w14:paraId="4CBF3AC7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1559" w:type="dxa"/>
            <w:gridSpan w:val="2"/>
            <w:vAlign w:val="center"/>
          </w:tcPr>
          <w:p w14:paraId="05186223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课程名称</w:t>
            </w:r>
          </w:p>
        </w:tc>
        <w:tc>
          <w:tcPr>
            <w:tcW w:w="6526" w:type="dxa"/>
            <w:gridSpan w:val="7"/>
          </w:tcPr>
          <w:p w14:paraId="30A69565">
            <w:pPr>
              <w:jc w:val="left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2154865">
        <w:trPr>
          <w:trHeight w:val="1024" w:hRule="atLeast"/>
          <w:jc w:val="center"/>
        </w:trPr>
        <w:tc>
          <w:tcPr>
            <w:tcW w:w="802" w:type="dxa"/>
            <w:vMerge w:val="continue"/>
            <w:vAlign w:val="center"/>
          </w:tcPr>
          <w:p w14:paraId="06F4E918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1C3984B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参赛组别</w:t>
            </w:r>
          </w:p>
        </w:tc>
        <w:tc>
          <w:tcPr>
            <w:tcW w:w="6526" w:type="dxa"/>
            <w:gridSpan w:val="7"/>
          </w:tcPr>
          <w:p w14:paraId="467FE77B">
            <w:pPr>
              <w:jc w:val="left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 xml:space="preserve"> 本科教育</w:t>
            </w:r>
          </w:p>
          <w:p w14:paraId="2FFCB5B1">
            <w:pPr>
              <w:jc w:val="both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 xml:space="preserve"> 职业教育</w:t>
            </w:r>
          </w:p>
        </w:tc>
      </w:tr>
      <w:tr w14:paraId="5564FFF2">
        <w:trPr>
          <w:trHeight w:val="800" w:hRule="atLeast"/>
          <w:jc w:val="center"/>
        </w:trPr>
        <w:tc>
          <w:tcPr>
            <w:tcW w:w="802" w:type="dxa"/>
            <w:vMerge w:val="continue"/>
            <w:vAlign w:val="center"/>
          </w:tcPr>
          <w:p w14:paraId="3F123745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E739680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开课年级</w:t>
            </w:r>
          </w:p>
        </w:tc>
        <w:tc>
          <w:tcPr>
            <w:tcW w:w="2254" w:type="dxa"/>
            <w:gridSpan w:val="3"/>
          </w:tcPr>
          <w:p w14:paraId="52E71091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·</w:t>
            </w:r>
          </w:p>
        </w:tc>
        <w:tc>
          <w:tcPr>
            <w:tcW w:w="1334" w:type="dxa"/>
            <w:vAlign w:val="center"/>
          </w:tcPr>
          <w:p w14:paraId="36AE17A1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学科门类</w:t>
            </w:r>
          </w:p>
        </w:tc>
        <w:tc>
          <w:tcPr>
            <w:tcW w:w="2938" w:type="dxa"/>
            <w:gridSpan w:val="3"/>
          </w:tcPr>
          <w:p w14:paraId="55D92464">
            <w:pPr>
              <w:jc w:val="center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42CF3CC">
        <w:trPr>
          <w:trHeight w:val="2437" w:hRule="atLeast"/>
          <w:jc w:val="center"/>
        </w:trPr>
        <w:tc>
          <w:tcPr>
            <w:tcW w:w="802" w:type="dxa"/>
            <w:vAlign w:val="center"/>
          </w:tcPr>
          <w:p w14:paraId="2C5B5906"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参赛课程网址</w:t>
            </w:r>
          </w:p>
        </w:tc>
        <w:tc>
          <w:tcPr>
            <w:tcW w:w="8085" w:type="dxa"/>
            <w:gridSpan w:val="9"/>
          </w:tcPr>
          <w:p w14:paraId="172F2892">
            <w:pPr>
              <w:widowControl w:val="0"/>
              <w:jc w:val="both"/>
              <w:rPr>
                <w:rFonts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参赛课教师（团队）,填写课程的链接地址、登录用户名、密码。</w:t>
            </w:r>
          </w:p>
        </w:tc>
      </w:tr>
      <w:tr w14:paraId="619B559C">
        <w:trPr>
          <w:trHeight w:val="3078" w:hRule="atLeast"/>
          <w:jc w:val="center"/>
        </w:trPr>
        <w:tc>
          <w:tcPr>
            <w:tcW w:w="802" w:type="dxa"/>
            <w:vAlign w:val="center"/>
          </w:tcPr>
          <w:p w14:paraId="29A99D3E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教</w:t>
            </w:r>
          </w:p>
          <w:p w14:paraId="7354CB90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学</w:t>
            </w:r>
          </w:p>
          <w:p w14:paraId="57C9427F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情</w:t>
            </w:r>
          </w:p>
          <w:p w14:paraId="062BA625">
            <w:pPr>
              <w:jc w:val="center"/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auto"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8085" w:type="dxa"/>
            <w:gridSpan w:val="9"/>
          </w:tcPr>
          <w:p w14:paraId="041D4894">
            <w:pPr>
              <w:jc w:val="left"/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个人或团队近5年参赛课程开展情况，承担学校本科生教学任务、开展教学研究、获得教学奖励等方面的情况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color w:val="auto"/>
                <w:sz w:val="24"/>
                <w:szCs w:val="24"/>
                <w:highlight w:val="none"/>
              </w:rPr>
              <w:t>。</w:t>
            </w:r>
          </w:p>
          <w:p w14:paraId="1F3032AA">
            <w:pPr>
              <w:widowControl w:val="0"/>
              <w:ind w:firstLine="0" w:firstLineChars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5CD99C8A">
            <w:pPr>
              <w:widowControl w:val="0"/>
              <w:ind w:firstLine="0" w:firstLineChars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14770161">
            <w:pPr>
              <w:widowControl w:val="0"/>
              <w:jc w:val="both"/>
              <w:rPr>
                <w:rFonts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0583914">
            <w:pPr>
              <w:widowControl w:val="0"/>
              <w:ind w:firstLine="480" w:firstLineChars="20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5AADE0CB">
            <w:pPr>
              <w:widowControl w:val="0"/>
              <w:jc w:val="both"/>
              <w:rPr>
                <w:rFonts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07A32D7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8EA81AD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填写说明：  </w:t>
      </w:r>
    </w:p>
    <w:p w14:paraId="58A8B048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截止时间：2025年11月10日。</w:t>
      </w:r>
    </w:p>
    <w:p w14:paraId="57EA3333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提交方式：请联系人在此链接（https://www.gaiedu.com）中填报信息，并上传加盖单位公章（学校公章或教务处、教师发展中心、所在学院等主要负责单位公章）的此表扫描件。</w:t>
      </w:r>
    </w:p>
    <w:p w14:paraId="6BF7A6BA">
      <w:pPr>
        <w:rPr>
          <w:rFonts w:ascii="黑体" w:hAnsi="黑体" w:eastAsia="黑体" w:cs="Times New Roman"/>
          <w:b/>
          <w:color w:val="auto"/>
          <w:sz w:val="32"/>
          <w:szCs w:val="32"/>
          <w:highlight w:val="none"/>
        </w:rPr>
      </w:pPr>
      <w:r>
        <w:rPr>
          <w:rFonts w:ascii="黑体" w:hAnsi="黑体" w:eastAsia="黑体" w:cs="Times New Roman"/>
          <w:b/>
          <w:color w:val="auto"/>
          <w:sz w:val="32"/>
          <w:szCs w:val="32"/>
          <w:highlight w:val="none"/>
        </w:rPr>
        <w:br w:type="page"/>
      </w:r>
    </w:p>
    <w:p w14:paraId="52B67F7C">
      <w:pPr>
        <w:spacing w:line="360" w:lineRule="auto"/>
        <w:rPr>
          <w:rFonts w:hint="eastAsia" w:ascii="黑体" w:hAnsi="黑体" w:eastAsia="黑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ascii="黑体" w:hAnsi="黑体" w:eastAsia="黑体" w:cs="Times New Roman"/>
          <w:b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Times New Roman"/>
          <w:b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ascii="黑体" w:hAnsi="黑体" w:eastAsia="黑体" w:cs="Times New Roman"/>
          <w:b/>
          <w:color w:val="auto"/>
          <w:sz w:val="32"/>
          <w:szCs w:val="32"/>
          <w:highlight w:val="none"/>
        </w:rPr>
        <w:t>-</w:t>
      </w:r>
      <w:r>
        <w:rPr>
          <w:rFonts w:hint="eastAsia" w:ascii="黑体" w:hAnsi="黑体" w:eastAsia="黑体" w:cs="Times New Roman"/>
          <w:b/>
          <w:color w:val="auto"/>
          <w:sz w:val="32"/>
          <w:szCs w:val="32"/>
          <w:highlight w:val="none"/>
          <w:lang w:val="en-US" w:eastAsia="zh-CN"/>
        </w:rPr>
        <w:t>2</w:t>
      </w:r>
    </w:p>
    <w:p w14:paraId="12EBD2B9">
      <w:pPr>
        <w:keepNext/>
        <w:keepLines/>
        <w:widowControl w:val="0"/>
        <w:spacing w:before="200" w:after="160" w:line="240" w:lineRule="auto"/>
        <w:jc w:val="center"/>
        <w:outlineLvl w:val="0"/>
        <w:rPr>
          <w:rFonts w:ascii="Times New Roman" w:hAnsi="Times New Roman" w:eastAsia="黑体" w:cs="黑体"/>
          <w:b/>
          <w:bCs/>
          <w:color w:val="auto"/>
          <w:kern w:val="44"/>
          <w:sz w:val="36"/>
          <w:szCs w:val="36"/>
          <w:highlight w:val="none"/>
          <w:lang w:val="zh-TW" w:eastAsia="zh-TW" w:bidi="ar-SA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val="en-US" w:eastAsia="zh-CN"/>
        </w:rPr>
        <w:t>数智赋能教学应用教学</w:t>
      </w:r>
      <w:r>
        <w:rPr>
          <w:rFonts w:hint="eastAsia" w:ascii="Times New Roman" w:hAnsi="Times New Roman" w:eastAsia="黑体" w:cs="黑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  <w:t>说课</w:t>
      </w:r>
      <w:r>
        <w:rPr>
          <w:rFonts w:hint="eastAsia" w:ascii="Times New Roman" w:hAnsi="Times New Roman" w:eastAsia="黑体" w:cs="黑体"/>
          <w:b/>
          <w:bCs/>
          <w:color w:val="auto"/>
          <w:kern w:val="44"/>
          <w:sz w:val="36"/>
          <w:szCs w:val="36"/>
          <w:highlight w:val="none"/>
          <w:lang w:val="zh-TW" w:eastAsia="zh-TW" w:bidi="ar-SA"/>
        </w:rPr>
        <w:t>视频标准</w:t>
      </w:r>
    </w:p>
    <w:p w14:paraId="333CF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 xml:space="preserve">1.教学说课视频时长10分钟以内，不要出现个人信息、学校信息。 </w:t>
      </w:r>
    </w:p>
    <w:p w14:paraId="75573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2.说课视频简要阐述课程整体情况及教学设计方案，内容须含有课程目标、痛点分析、数智课程设计理念、资源建设、过程与方法、应用效果及特色创新等。</w:t>
      </w:r>
      <w:bookmarkStart w:id="0" w:name="_GoBack"/>
      <w:bookmarkEnd w:id="0"/>
    </w:p>
    <w:p w14:paraId="52E9B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3.视频技术要求：分辨率1080 P及以上，MP4格式，大小不超过1200 MB；图像清晰稳定，声音清楚。</w:t>
      </w:r>
    </w:p>
    <w:p w14:paraId="56848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 xml:space="preserve">4.视频文件命名按照“课程名称+参赛组别”的形式。 </w:t>
      </w:r>
    </w:p>
    <w:p w14:paraId="6635E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5.入围决赛选手的说课视频将在大赛官网公开展示。</w:t>
      </w:r>
    </w:p>
    <w:p w14:paraId="43B7FB55">
      <w:pP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br w:type="page"/>
      </w:r>
    </w:p>
    <w:p w14:paraId="72EDA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b/>
          <w:color w:val="auto"/>
          <w:sz w:val="32"/>
          <w:szCs w:val="32"/>
          <w:highlight w:val="none"/>
        </w:rPr>
        <w:t>附件2-3</w:t>
      </w:r>
    </w:p>
    <w:p w14:paraId="5B344BFF">
      <w:pPr>
        <w:keepNext/>
        <w:keepLines/>
        <w:widowControl w:val="0"/>
        <w:spacing w:before="200" w:after="160" w:line="240" w:lineRule="auto"/>
        <w:jc w:val="center"/>
        <w:outlineLvl w:val="0"/>
        <w:rPr>
          <w:rFonts w:hint="eastAsia" w:ascii="Times New Roman" w:hAnsi="Times New Roman" w:eastAsia="黑体" w:cs="黑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黑体"/>
          <w:b/>
          <w:bCs/>
          <w:color w:val="auto"/>
          <w:kern w:val="44"/>
          <w:sz w:val="36"/>
          <w:szCs w:val="36"/>
          <w:highlight w:val="none"/>
          <w:lang w:val="en-US" w:eastAsia="zh-CN" w:bidi="ar-SA"/>
        </w:rPr>
        <w:t>数智赋能教学应用创新教学报告</w:t>
      </w:r>
    </w:p>
    <w:p w14:paraId="070E4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1.创新报告自拟，教师可自定格式；</w:t>
      </w:r>
    </w:p>
    <w:p w14:paraId="26F96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2.报告内容包括但不限于：课程基本信息、课程介绍、教学目标、课程设计（含数智赋能教学应用措施）、创新与特色、课程应用成效；</w:t>
      </w:r>
    </w:p>
    <w:p w14:paraId="3E15D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3.字数不超过5000字。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4D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4B88C2"/>
    <w:multiLevelType w:val="singleLevel"/>
    <w:tmpl w:val="CE4B88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59A06"/>
    <w:rsid w:val="0D4F79ED"/>
    <w:rsid w:val="1FF59A06"/>
    <w:rsid w:val="65E199C1"/>
    <w:rsid w:val="6F7FEFF2"/>
    <w:rsid w:val="B7BC8E80"/>
    <w:rsid w:val="BBFC602E"/>
    <w:rsid w:val="D2A78E55"/>
    <w:rsid w:val="EFFCC3B2"/>
    <w:rsid w:val="F3B07263"/>
    <w:rsid w:val="FDDF8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611</Words>
  <Characters>664</Characters>
  <Lines>0</Lines>
  <Paragraphs>0</Paragraphs>
  <TotalTime>2</TotalTime>
  <ScaleCrop>false</ScaleCrop>
  <LinksUpToDate>false</LinksUpToDate>
  <CharactersWithSpaces>672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2025-09-22T03:52:00Z</dcterms:created>
  <dc:creator>初见</dc:creator>
  <cp:lastModifiedBy>初见</cp:lastModifiedBy>
  <dcterms:modified xsi:type="dcterms:W3CDTF">2025-09-24T10:51:01Z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020335545C132BD16AD3CC68A6F5C15F_41</vt:lpwstr>
  </property>
  <property fmtid="{D5CDD505-2E9C-101B-9397-08002B2CF9AE}" pid="4" name="KSOTemplateDocerSaveRecord">
    <vt:lpwstr>eyJoZGlkIjoiODdjOTk3YmZiOTE3MzM3ODdjZDNiYzE4ZDM5ZmY2M2MiLCJ1c2VySWQiOiI1NDI5NDMzNTMifQ==</vt:lpwstr>
  </property>
</Properties>
</file>